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9B55" w14:textId="58EF0C3B" w:rsidR="006859FA" w:rsidRDefault="006859FA" w:rsidP="006859FA">
      <w:pPr>
        <w:pStyle w:val="NoSpacing"/>
        <w:tabs>
          <w:tab w:val="left" w:pos="426"/>
          <w:tab w:val="left" w:pos="1985"/>
          <w:tab w:val="left" w:pos="2268"/>
          <w:tab w:val="left" w:pos="3969"/>
          <w:tab w:val="left" w:pos="425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printing ink is damaged when the vehicle in which they were loaded caught fire in all 157 drums were damaged/</w:t>
      </w:r>
      <w:proofErr w:type="gramStart"/>
      <w:r>
        <w:rPr>
          <w:rFonts w:ascii="Arial" w:hAnsi="Arial" w:cs="Arial"/>
          <w:sz w:val="20"/>
          <w:szCs w:val="20"/>
        </w:rPr>
        <w:t>effected</w:t>
      </w:r>
      <w:proofErr w:type="gramEnd"/>
      <w:r>
        <w:rPr>
          <w:rFonts w:ascii="Arial" w:hAnsi="Arial" w:cs="Arial"/>
          <w:sz w:val="20"/>
          <w:szCs w:val="20"/>
        </w:rPr>
        <w:t xml:space="preserve"> by fire.</w:t>
      </w:r>
    </w:p>
    <w:p w14:paraId="65B5192F" w14:textId="6F941389" w:rsidR="006859FA" w:rsidRDefault="006859FA" w:rsidP="006859FA">
      <w:pPr>
        <w:pStyle w:val="NoSpacing"/>
        <w:tabs>
          <w:tab w:val="left" w:pos="426"/>
          <w:tab w:val="left" w:pos="1985"/>
          <w:tab w:val="left" w:pos="2268"/>
          <w:tab w:val="left" w:pos="3969"/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14:paraId="1EBE6B74" w14:textId="470C67D9" w:rsidR="006859FA" w:rsidRDefault="006859FA" w:rsidP="006859FA">
      <w:pPr>
        <w:pStyle w:val="NoSpacing"/>
        <w:tabs>
          <w:tab w:val="left" w:pos="426"/>
          <w:tab w:val="left" w:pos="1985"/>
          <w:tab w:val="left" w:pos="2268"/>
          <w:tab w:val="left" w:pos="3969"/>
          <w:tab w:val="left" w:pos="425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drums/material are lying at M/s </w:t>
      </w:r>
      <w:proofErr w:type="spellStart"/>
      <w:r>
        <w:rPr>
          <w:rFonts w:ascii="Arial" w:hAnsi="Arial" w:cs="Arial"/>
          <w:sz w:val="20"/>
          <w:szCs w:val="20"/>
        </w:rPr>
        <w:t>Uflex</w:t>
      </w:r>
      <w:proofErr w:type="spellEnd"/>
      <w:r>
        <w:rPr>
          <w:rFonts w:ascii="Arial" w:hAnsi="Arial" w:cs="Arial"/>
          <w:sz w:val="20"/>
          <w:szCs w:val="20"/>
        </w:rPr>
        <w:t xml:space="preserve"> Ltd., Unit-III, Lane No. 3, Phase-1, SIDCO Industrial Complex, Bari-Brahmana Distt. Samba, J&amp;K.</w:t>
      </w:r>
    </w:p>
    <w:p w14:paraId="21332B7D" w14:textId="41F8D56F" w:rsidR="006859FA" w:rsidRDefault="006859FA" w:rsidP="006859FA">
      <w:pPr>
        <w:pStyle w:val="NoSpacing"/>
        <w:tabs>
          <w:tab w:val="left" w:pos="426"/>
          <w:tab w:val="left" w:pos="1985"/>
          <w:tab w:val="left" w:pos="2268"/>
          <w:tab w:val="left" w:pos="3969"/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14:paraId="0220E8DB" w14:textId="77777777" w:rsidR="006859FA" w:rsidRDefault="006859FA" w:rsidP="006859FA">
      <w:pPr>
        <w:pStyle w:val="NoSpacing"/>
        <w:tabs>
          <w:tab w:val="left" w:pos="426"/>
          <w:tab w:val="left" w:pos="1985"/>
          <w:tab w:val="left" w:pos="2268"/>
          <w:tab w:val="left" w:pos="3969"/>
          <w:tab w:val="left" w:pos="4253"/>
        </w:tabs>
        <w:jc w:val="both"/>
        <w:rPr>
          <w:rFonts w:ascii="Arial" w:hAnsi="Arial" w:cs="Arial"/>
          <w:sz w:val="20"/>
          <w:szCs w:val="20"/>
        </w:rPr>
      </w:pPr>
    </w:p>
    <w:p w14:paraId="374E3AEB" w14:textId="77777777" w:rsidR="000809FA" w:rsidRDefault="000809FA"/>
    <w:sectPr w:rsidR="00080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F8"/>
    <w:rsid w:val="000809FA"/>
    <w:rsid w:val="003610F8"/>
    <w:rsid w:val="0068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D243E"/>
  <w15:chartTrackingRefBased/>
  <w15:docId w15:val="{45C7F773-8A96-4418-9E38-6E03D15E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9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2021-07-21T06:39:00Z</dcterms:created>
  <dcterms:modified xsi:type="dcterms:W3CDTF">2021-07-21T06:42:00Z</dcterms:modified>
</cp:coreProperties>
</file>