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67DF7" w:rsidRDefault="00926C1E">
      <w:r>
        <w:t>The vehicle is lying at the premises of M/s Modern Bar, Kud.</w:t>
      </w:r>
    </w:p>
    <w:sectPr w:rsidR="00367DF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compat>
    <w:useFELayout/>
  </w:compat>
  <w:rsids>
    <w:rsidRoot w:val="00926C1E"/>
    <w:rsid w:val="00367DF7"/>
    <w:rsid w:val="00926C1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IN" w:eastAsia="en-I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</Words>
  <Characters>52</Characters>
  <Application>Microsoft Office Word</Application>
  <DocSecurity>0</DocSecurity>
  <Lines>1</Lines>
  <Paragraphs>1</Paragraphs>
  <ScaleCrop>false</ScaleCrop>
  <Company/>
  <LinksUpToDate>false</LinksUpToDate>
  <CharactersWithSpaces>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BEST BUY</dc:creator>
  <cp:keywords/>
  <dc:description/>
  <cp:lastModifiedBy>BEST BUY</cp:lastModifiedBy>
  <cp:revision>3</cp:revision>
  <dcterms:created xsi:type="dcterms:W3CDTF">2018-10-25T06:34:00Z</dcterms:created>
  <dcterms:modified xsi:type="dcterms:W3CDTF">2018-10-25T06:35:00Z</dcterms:modified>
</cp:coreProperties>
</file>