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885385">
        <w:t>at</w:t>
      </w:r>
      <w:r w:rsidR="008303AE">
        <w:t xml:space="preserve"> </w:t>
      </w:r>
      <w:r w:rsidR="00D54DA7">
        <w:t>Fasalabad Nallah (Insured Custody)</w:t>
      </w:r>
      <w:r w:rsidR="00017836">
        <w:t>,</w:t>
      </w:r>
      <w:r w:rsidR="008303AE">
        <w:t xml:space="preserve"> </w:t>
      </w:r>
      <w:r w:rsidR="00D54DA7">
        <w:t>Poonch, J&amp;K.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93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101</cp:revision>
  <dcterms:created xsi:type="dcterms:W3CDTF">2016-04-15T06:23:00Z</dcterms:created>
  <dcterms:modified xsi:type="dcterms:W3CDTF">2017-11-25T07:19:00Z</dcterms:modified>
</cp:coreProperties>
</file>