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000" w:rsidRDefault="00945D27">
      <w:r>
        <w:t>HR21K5563</w:t>
      </w:r>
    </w:p>
    <w:p w:rsidR="00945D27" w:rsidRDefault="00945D27">
      <w:r>
        <w:t>Honda Amaze 1.5 SMT/2015</w:t>
      </w:r>
    </w:p>
    <w:p w:rsidR="00945D27" w:rsidRDefault="00945D27">
      <w:r>
        <w:t>With rc 250000/-</w:t>
      </w:r>
      <w:bookmarkStart w:id="0" w:name="_GoBack"/>
      <w:bookmarkEnd w:id="0"/>
    </w:p>
    <w:p w:rsidR="00945D27" w:rsidRDefault="00945D27">
      <w:r>
        <w:t>Without rc 100000/-</w:t>
      </w:r>
    </w:p>
    <w:sectPr w:rsidR="00945D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D27"/>
    <w:rsid w:val="00181600"/>
    <w:rsid w:val="00945D27"/>
    <w:rsid w:val="00E9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2017-10-24T05:50:00Z</dcterms:created>
  <dcterms:modified xsi:type="dcterms:W3CDTF">2017-10-24T05:51:00Z</dcterms:modified>
</cp:coreProperties>
</file>