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5C" w:rsidRDefault="00585D0A">
      <w:r>
        <w:t>HR20Q 9957</w:t>
      </w:r>
    </w:p>
    <w:p w:rsidR="00585D0A" w:rsidRDefault="00585D0A">
      <w:r>
        <w:t>Hyundai  Santro GLS LPG E3</w:t>
      </w:r>
    </w:p>
    <w:p w:rsidR="00585D0A" w:rsidRDefault="00585D0A">
      <w:r>
        <w:t>Model 2008</w:t>
      </w:r>
    </w:p>
    <w:p w:rsidR="00585D0A" w:rsidRDefault="00D855C3">
      <w:r>
        <w:t>With rc 9</w:t>
      </w:r>
      <w:r w:rsidR="00585D0A">
        <w:t>0,000/-</w:t>
      </w:r>
    </w:p>
    <w:p w:rsidR="00585D0A" w:rsidRDefault="00D855C3">
      <w:r>
        <w:t>Without rc 7</w:t>
      </w:r>
      <w:bookmarkStart w:id="0" w:name="_GoBack"/>
      <w:bookmarkEnd w:id="0"/>
      <w:r w:rsidR="00585D0A">
        <w:t>0,000/-</w:t>
      </w:r>
    </w:p>
    <w:p w:rsidR="00585D0A" w:rsidRDefault="00585D0A">
      <w:r>
        <w:t>Vehicle lying  Hisar</w:t>
      </w:r>
    </w:p>
    <w:sectPr w:rsidR="00585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A"/>
    <w:rsid w:val="00325E5C"/>
    <w:rsid w:val="00585D0A"/>
    <w:rsid w:val="00D8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B0320-3023-4853-A2A7-4183C831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</dc:creator>
  <cp:keywords/>
  <dc:description/>
  <cp:lastModifiedBy>C2</cp:lastModifiedBy>
  <cp:revision>3</cp:revision>
  <dcterms:created xsi:type="dcterms:W3CDTF">2017-03-11T12:50:00Z</dcterms:created>
  <dcterms:modified xsi:type="dcterms:W3CDTF">2017-03-11T12:54:00Z</dcterms:modified>
</cp:coreProperties>
</file>