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DD8" w:rsidRDefault="000310E2">
      <w:r>
        <w:t>RJ49CA-0643</w:t>
      </w:r>
    </w:p>
    <w:p w:rsidR="000310E2" w:rsidRDefault="000310E2">
      <w:r>
        <w:t xml:space="preserve">Without </w:t>
      </w:r>
      <w:proofErr w:type="gramStart"/>
      <w:r>
        <w:t>RC  70,000</w:t>
      </w:r>
      <w:proofErr w:type="gramEnd"/>
      <w:r>
        <w:t>/-</w:t>
      </w:r>
    </w:p>
    <w:p w:rsidR="000310E2" w:rsidRDefault="000310E2">
      <w:r>
        <w:t>With RC   1,40,000/-</w:t>
      </w:r>
      <w:bookmarkStart w:id="0" w:name="_GoBack"/>
      <w:bookmarkEnd w:id="0"/>
    </w:p>
    <w:sectPr w:rsidR="00031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0E2"/>
    <w:rsid w:val="000310E2"/>
    <w:rsid w:val="00B1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C3</dc:creator>
  <cp:lastModifiedBy>C3</cp:lastModifiedBy>
  <cp:revision>1</cp:revision>
  <dcterms:created xsi:type="dcterms:W3CDTF">2016-03-15T10:22:00Z</dcterms:created>
  <dcterms:modified xsi:type="dcterms:W3CDTF">2016-03-15T10:23:00Z</dcterms:modified>
</cp:coreProperties>
</file>