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16" w:rsidRDefault="00CB03A4">
      <w:r>
        <w:t>WITH RC        70000</w:t>
      </w:r>
    </w:p>
    <w:p w:rsidR="00CB03A4" w:rsidRDefault="00CB03A4">
      <w:r>
        <w:t>WITHOUT RC 50000</w:t>
      </w:r>
    </w:p>
    <w:sectPr w:rsidR="00CB03A4" w:rsidSect="009B6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B03A4"/>
    <w:rsid w:val="009B6116"/>
    <w:rsid w:val="00CB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</dc:creator>
  <cp:keywords/>
  <dc:description/>
  <cp:lastModifiedBy>node</cp:lastModifiedBy>
  <cp:revision>1</cp:revision>
  <dcterms:created xsi:type="dcterms:W3CDTF">2014-02-21T04:35:00Z</dcterms:created>
  <dcterms:modified xsi:type="dcterms:W3CDTF">2014-02-21T04:36:00Z</dcterms:modified>
</cp:coreProperties>
</file>