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59FD7" w14:textId="77777777" w:rsidR="00CB70F9" w:rsidRPr="00080FC6" w:rsidRDefault="00CB70F9" w:rsidP="00CB70F9">
      <w:pPr>
        <w:pStyle w:val="PlainText"/>
        <w:tabs>
          <w:tab w:val="left" w:pos="284"/>
        </w:tabs>
        <w:jc w:val="both"/>
        <w:rPr>
          <w:rFonts w:ascii="Arial" w:hAnsi="Arial" w:cs="Arial"/>
          <w:b/>
          <w:bCs/>
          <w:color w:val="000000"/>
          <w:u w:val="single"/>
        </w:rPr>
      </w:pPr>
      <w:proofErr w:type="gramStart"/>
      <w:r w:rsidRPr="00080FC6">
        <w:rPr>
          <w:rFonts w:ascii="Arial" w:hAnsi="Arial" w:cs="Arial"/>
          <w:b/>
          <w:bCs/>
          <w:color w:val="000000"/>
          <w:u w:val="single"/>
        </w:rPr>
        <w:t>DAMAGES:-</w:t>
      </w:r>
      <w:proofErr w:type="gramEnd"/>
    </w:p>
    <w:p w14:paraId="1421F6BD" w14:textId="77777777" w:rsidR="00CB70F9" w:rsidRPr="008D27A8" w:rsidRDefault="00CB70F9" w:rsidP="00CB70F9">
      <w:pPr>
        <w:pStyle w:val="BodyText"/>
        <w:tabs>
          <w:tab w:val="clear" w:pos="3240"/>
        </w:tabs>
        <w:rPr>
          <w:sz w:val="14"/>
          <w:szCs w:val="14"/>
        </w:rPr>
      </w:pPr>
    </w:p>
    <w:p w14:paraId="76037F68" w14:textId="77777777" w:rsidR="00CB70F9" w:rsidRPr="00CB70F9" w:rsidRDefault="00CB70F9" w:rsidP="00CB70F9">
      <w:pPr>
        <w:pStyle w:val="BodyText"/>
        <w:tabs>
          <w:tab w:val="clear" w:pos="3240"/>
        </w:tabs>
        <w:rPr>
          <w:sz w:val="24"/>
          <w:szCs w:val="24"/>
        </w:rPr>
      </w:pPr>
      <w:r w:rsidRPr="00CB70F9">
        <w:rPr>
          <w:sz w:val="24"/>
          <w:szCs w:val="24"/>
        </w:rPr>
        <w:t xml:space="preserve">Body </w:t>
      </w:r>
      <w:proofErr w:type="gramStart"/>
      <w:r w:rsidRPr="00CB70F9">
        <w:rPr>
          <w:sz w:val="24"/>
          <w:szCs w:val="24"/>
        </w:rPr>
        <w:t>Shell:-</w:t>
      </w:r>
      <w:proofErr w:type="gramEnd"/>
      <w:r w:rsidRPr="00CB70F9">
        <w:rPr>
          <w:sz w:val="24"/>
          <w:szCs w:val="24"/>
        </w:rPr>
        <w:t xml:space="preserve"> Front W/S glass; Right side door glasses; Rear Dicky glass broken; Roof dented &amp; pressed; Both side body panel dented/bent &amp; damaged . Dicky door bent/twisted; Doors both sides dented/scratched; Bonnet dented; Both side fenders dented; Left side Apron bent. The repairer explained that the body shell is beyond satisfactory repairs, as both side body panels; vertical columns are bent, as such body shell is allowed. Rear View mirrors broken; Wiper arms/blade bent; Both head lights broken; L/S Tyre torn &amp; wheel Rim bent; 3 No. Door Glasses broken; Front Bumper broken; Rear Dicky wiper arm/blade bent; Air Bags (Driver &amp; Co-passenger) actuated; Roof rails broken; Roof inner upholster bent/damaged; Front Bumper broken its inner fastening clips broken; Fender Lining broken.</w:t>
      </w:r>
    </w:p>
    <w:p w14:paraId="4D3A35B1" w14:textId="77777777" w:rsidR="002540A3" w:rsidRDefault="002540A3"/>
    <w:sectPr w:rsidR="00254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5FE"/>
    <w:rsid w:val="002540A3"/>
    <w:rsid w:val="002975FE"/>
    <w:rsid w:val="00CB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80166D-11BD-4AD8-9ABA-E7A578E1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CB70F9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CB70F9"/>
    <w:rPr>
      <w:rFonts w:ascii="Courier New" w:eastAsia="Times New Roman" w:hAnsi="Courier New" w:cs="Courier New"/>
      <w:sz w:val="20"/>
      <w:lang w:val="en-US" w:bidi="ar-SA"/>
    </w:rPr>
  </w:style>
  <w:style w:type="paragraph" w:styleId="BodyText">
    <w:name w:val="Body Text"/>
    <w:basedOn w:val="Normal"/>
    <w:link w:val="BodyTextChar"/>
    <w:rsid w:val="00CB70F9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CB70F9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2022-12-16T06:12:00Z</dcterms:created>
  <dcterms:modified xsi:type="dcterms:W3CDTF">2022-12-16T06:12:00Z</dcterms:modified>
</cp:coreProperties>
</file>