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A11ABA">
        <w:t>Hillview</w:t>
      </w:r>
      <w:proofErr w:type="spellEnd"/>
      <w:r w:rsidR="00A11ABA">
        <w:t xml:space="preserve"> Honda, Jammu.</w:t>
      </w:r>
      <w:bookmarkStart w:id="0" w:name="_GoBack"/>
      <w:bookmarkEnd w:id="0"/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BA11B-AD55-4FFB-9129-20F1073C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186</cp:revision>
  <dcterms:created xsi:type="dcterms:W3CDTF">2016-04-15T06:23:00Z</dcterms:created>
  <dcterms:modified xsi:type="dcterms:W3CDTF">2022-06-09T07:25:00Z</dcterms:modified>
</cp:coreProperties>
</file>