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95" w:rsidRDefault="009377C8">
      <w:r>
        <w:t>With RC Rs.200000/-</w:t>
      </w:r>
    </w:p>
    <w:p w:rsidR="009377C8" w:rsidRDefault="009377C8">
      <w:r>
        <w:t>Without RC Rs.125000/-</w:t>
      </w:r>
    </w:p>
    <w:sectPr w:rsidR="009377C8" w:rsidSect="001674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/>
  <w:rsids>
    <w:rsidRoot w:val="009377C8"/>
    <w:rsid w:val="00167495"/>
    <w:rsid w:val="0093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THAKUR SAAB</dc:creator>
  <cp:lastModifiedBy>THAKUR SAAB</cp:lastModifiedBy>
  <cp:revision>1</cp:revision>
  <dcterms:created xsi:type="dcterms:W3CDTF">2020-09-17T11:17:00Z</dcterms:created>
  <dcterms:modified xsi:type="dcterms:W3CDTF">2020-09-17T11:17:00Z</dcterms:modified>
</cp:coreProperties>
</file>