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E57FE5">
        <w:t>Jamkash</w:t>
      </w:r>
      <w:proofErr w:type="spellEnd"/>
      <w:r w:rsidR="00E57FE5">
        <w:t xml:space="preserve"> </w:t>
      </w:r>
      <w:proofErr w:type="spellStart"/>
      <w:r w:rsidR="00E57FE5">
        <w:t>Chowadhi</w:t>
      </w:r>
      <w:proofErr w:type="spellEnd"/>
      <w:r w:rsidR="00C547F1">
        <w:t>,</w:t>
      </w:r>
      <w:r w:rsidR="00FF566B">
        <w:t xml:space="preserve"> </w:t>
      </w:r>
      <w:r w:rsidR="00A8074C">
        <w:t>Jammu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A790D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57FE5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164</cp:revision>
  <dcterms:created xsi:type="dcterms:W3CDTF">2016-04-15T06:23:00Z</dcterms:created>
  <dcterms:modified xsi:type="dcterms:W3CDTF">2020-09-02T10:24:00Z</dcterms:modified>
</cp:coreProperties>
</file>