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359E" w:rsidRDefault="004C6985">
      <w:r>
        <w:t>This Maruti Alto 800 VXI BSIV  Model 2016 Petrol version, Single hand drive</w:t>
      </w:r>
    </w:p>
    <w:sectPr w:rsidR="0084359E" w:rsidSect="008435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4C6985"/>
    <w:rsid w:val="004C6985"/>
    <w:rsid w:val="008435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35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</Words>
  <Characters>65</Characters>
  <Application>Microsoft Office Word</Application>
  <DocSecurity>0</DocSecurity>
  <Lines>1</Lines>
  <Paragraphs>1</Paragraphs>
  <ScaleCrop>false</ScaleCrop>
  <Company/>
  <LinksUpToDate>false</LinksUpToDate>
  <CharactersWithSpaces>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2020-06-28T11:45:00Z</dcterms:created>
  <dcterms:modified xsi:type="dcterms:W3CDTF">2020-06-28T11:46:00Z</dcterms:modified>
</cp:coreProperties>
</file>